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a6de254d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7a2cc6c0c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Magnuszew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d1e239384dbb" /><Relationship Type="http://schemas.openxmlformats.org/officeDocument/2006/relationships/numbering" Target="/word/numbering.xml" Id="Rec83bcb1beab4b6c" /><Relationship Type="http://schemas.openxmlformats.org/officeDocument/2006/relationships/settings" Target="/word/settings.xml" Id="Rf1b41cce5d8446ed" /><Relationship Type="http://schemas.openxmlformats.org/officeDocument/2006/relationships/image" Target="/word/media/7033c72d-f0d6-45ef-a79f-2005a95f8abd.png" Id="R5107a2cc6c0c40de" /></Relationships>
</file>