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6a2752f21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0efa4c4a2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Kielezewski,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f27337aff4d61" /><Relationship Type="http://schemas.openxmlformats.org/officeDocument/2006/relationships/numbering" Target="/word/numbering.xml" Id="R365dc909b60a4466" /><Relationship Type="http://schemas.openxmlformats.org/officeDocument/2006/relationships/settings" Target="/word/settings.xml" Id="R884ad58e8db445eb" /><Relationship Type="http://schemas.openxmlformats.org/officeDocument/2006/relationships/image" Target="/word/media/5fbd2303-0e1f-446d-ae7a-1635fc408634.png" Id="R2d30efa4c4a24d07" /></Relationships>
</file>