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0a6b54d7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988ef2c75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Radlinski,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f5df7cab4129" /><Relationship Type="http://schemas.openxmlformats.org/officeDocument/2006/relationships/numbering" Target="/word/numbering.xml" Id="Rd4c0d51ea5534d60" /><Relationship Type="http://schemas.openxmlformats.org/officeDocument/2006/relationships/settings" Target="/word/settings.xml" Id="R8a7a251d325b4397" /><Relationship Type="http://schemas.openxmlformats.org/officeDocument/2006/relationships/image" Target="/word/media/5391ceeb-1ed5-45ae-8ebf-fca7f3d2bd9e.png" Id="Ref0988ef2c7542c7" /></Relationships>
</file>