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c5a43b4a9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55de8cdfc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Wierzchowinski,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c13d7d1064a57" /><Relationship Type="http://schemas.openxmlformats.org/officeDocument/2006/relationships/numbering" Target="/word/numbering.xml" Id="Re9fce6fa98564545" /><Relationship Type="http://schemas.openxmlformats.org/officeDocument/2006/relationships/settings" Target="/word/settings.xml" Id="R5a1602d9d9734606" /><Relationship Type="http://schemas.openxmlformats.org/officeDocument/2006/relationships/image" Target="/word/media/3c01beb9-7def-4a07-9348-28f7bb57a16d.png" Id="Rcdd55de8cdfc4778" /></Relationships>
</file>