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a2dead04b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6230fb935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Makosy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0ab4a033440f9" /><Relationship Type="http://schemas.openxmlformats.org/officeDocument/2006/relationships/numbering" Target="/word/numbering.xml" Id="R7d231d05c98343c5" /><Relationship Type="http://schemas.openxmlformats.org/officeDocument/2006/relationships/settings" Target="/word/settings.xml" Id="Re64899b5f9f84b13" /><Relationship Type="http://schemas.openxmlformats.org/officeDocument/2006/relationships/image" Target="/word/media/7e9e932d-1d99-4268-b4fe-2e33223d9859.png" Id="R9a86230fb9354734" /></Relationships>
</file>