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2ea8fed3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467994b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eed5427ae4463" /><Relationship Type="http://schemas.openxmlformats.org/officeDocument/2006/relationships/numbering" Target="/word/numbering.xml" Id="Rd6ababdec9914eba" /><Relationship Type="http://schemas.openxmlformats.org/officeDocument/2006/relationships/settings" Target="/word/settings.xml" Id="R6530bb91ac014a6b" /><Relationship Type="http://schemas.openxmlformats.org/officeDocument/2006/relationships/image" Target="/word/media/be88f53e-4029-4a7e-9af3-02db4c184d36.png" Id="R7c4e467994b14d7c" /></Relationships>
</file>