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56a882866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2552f18cd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Malinowka Wielka,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4ffe871eb462d" /><Relationship Type="http://schemas.openxmlformats.org/officeDocument/2006/relationships/numbering" Target="/word/numbering.xml" Id="Rbef3a1da03bc45a6" /><Relationship Type="http://schemas.openxmlformats.org/officeDocument/2006/relationships/settings" Target="/word/settings.xml" Id="R9baaef8f14db488b" /><Relationship Type="http://schemas.openxmlformats.org/officeDocument/2006/relationships/image" Target="/word/media/6c63a29e-0473-4802-a892-9f365d6186bc.png" Id="Ra992552f18cd471f" /></Relationships>
</file>