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62fc2f518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675f349f4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c24b4c3bf4a74" /><Relationship Type="http://schemas.openxmlformats.org/officeDocument/2006/relationships/numbering" Target="/word/numbering.xml" Id="R853c4564e98f4da3" /><Relationship Type="http://schemas.openxmlformats.org/officeDocument/2006/relationships/settings" Target="/word/settings.xml" Id="Rd97856fb6236453b" /><Relationship Type="http://schemas.openxmlformats.org/officeDocument/2006/relationships/image" Target="/word/media/8687c6ba-68e8-4fdc-a709-b6d6384e2f3a.png" Id="R200675f349f4448a" /></Relationships>
</file>