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a456580d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ac2956a8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48e563664d29" /><Relationship Type="http://schemas.openxmlformats.org/officeDocument/2006/relationships/numbering" Target="/word/numbering.xml" Id="R16671727bbb34bd4" /><Relationship Type="http://schemas.openxmlformats.org/officeDocument/2006/relationships/settings" Target="/word/settings.xml" Id="Rc14fdc3a6dbd4df2" /><Relationship Type="http://schemas.openxmlformats.org/officeDocument/2006/relationships/image" Target="/word/media/7e6f206c-ffc1-4f61-a147-ec3e9fbea067.png" Id="Rbc3ac2956a8a478c" /></Relationships>
</file>