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e38edc3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a64d7dd4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Marywil,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7f62c0e44c83" /><Relationship Type="http://schemas.openxmlformats.org/officeDocument/2006/relationships/numbering" Target="/word/numbering.xml" Id="Rcba17f9c3add43b6" /><Relationship Type="http://schemas.openxmlformats.org/officeDocument/2006/relationships/settings" Target="/word/settings.xml" Id="R21a2891c028946bd" /><Relationship Type="http://schemas.openxmlformats.org/officeDocument/2006/relationships/image" Target="/word/media/d77d137c-86fd-451a-8813-2f7dde78f02d.png" Id="R09e1a64d7dd44113" /></Relationships>
</file>