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409c35bd9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08f6be409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Maslow Wisniowka,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ca3bb4db48b6" /><Relationship Type="http://schemas.openxmlformats.org/officeDocument/2006/relationships/numbering" Target="/word/numbering.xml" Id="Ra84273c0657746db" /><Relationship Type="http://schemas.openxmlformats.org/officeDocument/2006/relationships/settings" Target="/word/settings.xml" Id="R4170be8ae093425e" /><Relationship Type="http://schemas.openxmlformats.org/officeDocument/2006/relationships/image" Target="/word/media/916c9fdc-cd40-43de-a509-36bfdde0b036.png" Id="Rbe408f6be409433f" /></Relationships>
</file>