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ca7d52a92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a63ecc7b0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c15b42dd24b54" /><Relationship Type="http://schemas.openxmlformats.org/officeDocument/2006/relationships/numbering" Target="/word/numbering.xml" Id="Rf8c37cbd81974b33" /><Relationship Type="http://schemas.openxmlformats.org/officeDocument/2006/relationships/settings" Target="/word/settings.xml" Id="Ref0dcdd798114c4a" /><Relationship Type="http://schemas.openxmlformats.org/officeDocument/2006/relationships/image" Target="/word/media/c7b5ec19-f315-4f1d-b435-236ee8aed52f.png" Id="R03fa63ecc7b04b7b" /></Relationships>
</file>