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a788ff774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6c1b6d090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Maurycew,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a0562d1914c99" /><Relationship Type="http://schemas.openxmlformats.org/officeDocument/2006/relationships/numbering" Target="/word/numbering.xml" Id="Rb3a47a7e74024b42" /><Relationship Type="http://schemas.openxmlformats.org/officeDocument/2006/relationships/settings" Target="/word/settings.xml" Id="R8fb2e58841a242ab" /><Relationship Type="http://schemas.openxmlformats.org/officeDocument/2006/relationships/image" Target="/word/media/5032d818-33d2-493d-af53-b1ab2a97bfb6.png" Id="R5796c1b6d0904723" /></Relationships>
</file>