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ac0f21c67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bf66e5a78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0f54bef2b4458" /><Relationship Type="http://schemas.openxmlformats.org/officeDocument/2006/relationships/numbering" Target="/word/numbering.xml" Id="Rac10c724e9cf4522" /><Relationship Type="http://schemas.openxmlformats.org/officeDocument/2006/relationships/settings" Target="/word/settings.xml" Id="Re5c3c568b6524e47" /><Relationship Type="http://schemas.openxmlformats.org/officeDocument/2006/relationships/image" Target="/word/media/c41c3f3e-0c2c-48a7-b051-39d59a709ae8.png" Id="Rf23bf66e5a784449" /></Relationships>
</file>