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518471a6e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b6ac08d2a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Miasteczko Krajenskie,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32fec74a04bf3" /><Relationship Type="http://schemas.openxmlformats.org/officeDocument/2006/relationships/numbering" Target="/word/numbering.xml" Id="Rab7f43827b3744e7" /><Relationship Type="http://schemas.openxmlformats.org/officeDocument/2006/relationships/settings" Target="/word/settings.xml" Id="Ra8a23e9e4f9d4030" /><Relationship Type="http://schemas.openxmlformats.org/officeDocument/2006/relationships/image" Target="/word/media/91927eb1-10a5-4e45-9ae0-fe5e8083bc64.png" Id="R56ab6ac08d2a4c4a" /></Relationships>
</file>