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49a933dbe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c6af5cd4c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df830907c445f" /><Relationship Type="http://schemas.openxmlformats.org/officeDocument/2006/relationships/numbering" Target="/word/numbering.xml" Id="R686a44fdc47f4596" /><Relationship Type="http://schemas.openxmlformats.org/officeDocument/2006/relationships/settings" Target="/word/settings.xml" Id="Raa63886b5b1640e6" /><Relationship Type="http://schemas.openxmlformats.org/officeDocument/2006/relationships/image" Target="/word/media/05cf9e09-ccdc-4f72-a3ae-f4caf0593d8a.png" Id="R5c6c6af5cd4c499c" /></Relationships>
</file>