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84e9da30f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e418cad2f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aa6d034f3485b" /><Relationship Type="http://schemas.openxmlformats.org/officeDocument/2006/relationships/numbering" Target="/word/numbering.xml" Id="R3c06cd9be2774a6f" /><Relationship Type="http://schemas.openxmlformats.org/officeDocument/2006/relationships/settings" Target="/word/settings.xml" Id="R46c0cffcfa9a4fb2" /><Relationship Type="http://schemas.openxmlformats.org/officeDocument/2006/relationships/image" Target="/word/media/39a3bb0c-28e0-4a0e-bdce-005c25a0f457.png" Id="R981e418cad2f4806" /></Relationships>
</file>