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2026f5ea6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cbee4c446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Michorzewko,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56437f4dc4401" /><Relationship Type="http://schemas.openxmlformats.org/officeDocument/2006/relationships/numbering" Target="/word/numbering.xml" Id="Rf992fffb97f6409c" /><Relationship Type="http://schemas.openxmlformats.org/officeDocument/2006/relationships/settings" Target="/word/settings.xml" Id="R6d58afcc61be4000" /><Relationship Type="http://schemas.openxmlformats.org/officeDocument/2006/relationships/image" Target="/word/media/eae6e3fc-79d0-47af-9f3a-6ebfabf41f09.png" Id="R1a8cbee4c44647f4" /></Relationships>
</file>