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38e5f5e5b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1a780722e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f3cb92ca4a9f" /><Relationship Type="http://schemas.openxmlformats.org/officeDocument/2006/relationships/numbering" Target="/word/numbering.xml" Id="R70dc3c3891904911" /><Relationship Type="http://schemas.openxmlformats.org/officeDocument/2006/relationships/settings" Target="/word/settings.xml" Id="R67569f10a8944dff" /><Relationship Type="http://schemas.openxmlformats.org/officeDocument/2006/relationships/image" Target="/word/media/4a62e7b9-7531-410a-bf24-a202566a32cd.png" Id="Rbd51a780722e46bd" /></Relationships>
</file>