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21b9f4856146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101c6c3b2844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Mietelka,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3a7c45462c415e" /><Relationship Type="http://schemas.openxmlformats.org/officeDocument/2006/relationships/numbering" Target="/word/numbering.xml" Id="R3208506650864580" /><Relationship Type="http://schemas.openxmlformats.org/officeDocument/2006/relationships/settings" Target="/word/settings.xml" Id="R1e389e4c04e442aa" /><Relationship Type="http://schemas.openxmlformats.org/officeDocument/2006/relationships/image" Target="/word/media/02e2b0e5-3b70-41d7-8d18-9b8c2858abd3.png" Id="Rb3101c6c3b28447b" /></Relationships>
</file>