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df27ae9a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f76a8128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b329c14644512" /><Relationship Type="http://schemas.openxmlformats.org/officeDocument/2006/relationships/numbering" Target="/word/numbering.xml" Id="R1c88a2556f464fd7" /><Relationship Type="http://schemas.openxmlformats.org/officeDocument/2006/relationships/settings" Target="/word/settings.xml" Id="Ra00676ba053845e9" /><Relationship Type="http://schemas.openxmlformats.org/officeDocument/2006/relationships/image" Target="/word/media/c50ad9ee-2462-4d2e-8973-b6c7f625fa5b.png" Id="R606f76a8128c492e" /></Relationships>
</file>