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3226a3d1d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b450ff3ec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Misiury,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31dea8f284ad9" /><Relationship Type="http://schemas.openxmlformats.org/officeDocument/2006/relationships/numbering" Target="/word/numbering.xml" Id="R18ab923055764d75" /><Relationship Type="http://schemas.openxmlformats.org/officeDocument/2006/relationships/settings" Target="/word/settings.xml" Id="Rd5c951bc516540b8" /><Relationship Type="http://schemas.openxmlformats.org/officeDocument/2006/relationships/image" Target="/word/media/018e6b08-fb09-4a74-b069-dc8e437ed178.png" Id="R43ab450ff3ec4097" /></Relationships>
</file>