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28d9e1559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67aff4c83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Mlynarze,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849c7fe524de3" /><Relationship Type="http://schemas.openxmlformats.org/officeDocument/2006/relationships/numbering" Target="/word/numbering.xml" Id="R278b724555634a8d" /><Relationship Type="http://schemas.openxmlformats.org/officeDocument/2006/relationships/settings" Target="/word/settings.xml" Id="R962c5ea574fc469a" /><Relationship Type="http://schemas.openxmlformats.org/officeDocument/2006/relationships/image" Target="/word/media/33f896f6-b97d-47bf-be18-8f3c37461d0f.png" Id="R8f367aff4c8341b4" /></Relationships>
</file>