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7625b32ab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492405f66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Mlynik,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cfead59a34486" /><Relationship Type="http://schemas.openxmlformats.org/officeDocument/2006/relationships/numbering" Target="/word/numbering.xml" Id="R99796c9d19824cb9" /><Relationship Type="http://schemas.openxmlformats.org/officeDocument/2006/relationships/settings" Target="/word/settings.xml" Id="R56d93a5c47874bf0" /><Relationship Type="http://schemas.openxmlformats.org/officeDocument/2006/relationships/image" Target="/word/media/31592470-bb10-4fe2-9f92-08fd47d2dec5.png" Id="R70c492405f664901" /></Relationships>
</file>