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293a77ff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1f1c1288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5bcf2f4dd47f0" /><Relationship Type="http://schemas.openxmlformats.org/officeDocument/2006/relationships/numbering" Target="/word/numbering.xml" Id="R3332fcb31e6840f4" /><Relationship Type="http://schemas.openxmlformats.org/officeDocument/2006/relationships/settings" Target="/word/settings.xml" Id="Rcda4fcd43e55408c" /><Relationship Type="http://schemas.openxmlformats.org/officeDocument/2006/relationships/image" Target="/word/media/911b957b-adfc-426a-8346-3663f1a75239.png" Id="Rcc71f1c1288b4508" /></Relationships>
</file>