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1280d715c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553c4a669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Moskorzyn,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1de5801ac4827" /><Relationship Type="http://schemas.openxmlformats.org/officeDocument/2006/relationships/numbering" Target="/word/numbering.xml" Id="R1d9b7535e28e4410" /><Relationship Type="http://schemas.openxmlformats.org/officeDocument/2006/relationships/settings" Target="/word/settings.xml" Id="R8d0ea176fa6943fb" /><Relationship Type="http://schemas.openxmlformats.org/officeDocument/2006/relationships/image" Target="/word/media/136da604-5e5a-414a-ab35-ca52af11f3d2.png" Id="R14d553c4a6694b1a" /></Relationships>
</file>