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f1699ba19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5ef4653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Msciszewice,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fa85c782f42af" /><Relationship Type="http://schemas.openxmlformats.org/officeDocument/2006/relationships/numbering" Target="/word/numbering.xml" Id="R23460b1bac364d19" /><Relationship Type="http://schemas.openxmlformats.org/officeDocument/2006/relationships/settings" Target="/word/settings.xml" Id="Rbe0be07be79f4a79" /><Relationship Type="http://schemas.openxmlformats.org/officeDocument/2006/relationships/image" Target="/word/media/4f34737d-f60e-4039-846a-46fe99dc893c.png" Id="Rc4cb5ef46530420d" /></Relationships>
</file>