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fb6d96d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b341cea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Mszadla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96f5005f4cdf" /><Relationship Type="http://schemas.openxmlformats.org/officeDocument/2006/relationships/numbering" Target="/word/numbering.xml" Id="R8156e136becf406a" /><Relationship Type="http://schemas.openxmlformats.org/officeDocument/2006/relationships/settings" Target="/word/settings.xml" Id="Rb54e56a480354760" /><Relationship Type="http://schemas.openxmlformats.org/officeDocument/2006/relationships/image" Target="/word/media/9b0ad410-dc82-43a3-89ed-8074cc32e0dc.png" Id="R2ee0b341ceaf48ac" /></Relationships>
</file>