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723ad0e0a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c2e5de65d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b47a29a464fe4" /><Relationship Type="http://schemas.openxmlformats.org/officeDocument/2006/relationships/numbering" Target="/word/numbering.xml" Id="Rf0290e8b4bb54e7a" /><Relationship Type="http://schemas.openxmlformats.org/officeDocument/2006/relationships/settings" Target="/word/settings.xml" Id="R77389b3362e24ef6" /><Relationship Type="http://schemas.openxmlformats.org/officeDocument/2006/relationships/image" Target="/word/media/25112269-5c6a-4637-89a1-546efae33917.png" Id="R781c2e5de65d4352" /></Relationships>
</file>