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13a33adc8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33c3c0cc0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28c4b7fed4949" /><Relationship Type="http://schemas.openxmlformats.org/officeDocument/2006/relationships/numbering" Target="/word/numbering.xml" Id="R8bd0bfe166ec476f" /><Relationship Type="http://schemas.openxmlformats.org/officeDocument/2006/relationships/settings" Target="/word/settings.xml" Id="Rba817a99de04474b" /><Relationship Type="http://schemas.openxmlformats.org/officeDocument/2006/relationships/image" Target="/word/media/9a6f8e90-0ea5-404a-bd4f-27fca004cf45.png" Id="Rd9733c3c0cc0439e" /></Relationships>
</file>