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5eace42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3c2e28254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Myslecinek,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1a6835a294b14" /><Relationship Type="http://schemas.openxmlformats.org/officeDocument/2006/relationships/numbering" Target="/word/numbering.xml" Id="R2e02d00d22d0439b" /><Relationship Type="http://schemas.openxmlformats.org/officeDocument/2006/relationships/settings" Target="/word/settings.xml" Id="R613cbbc28a0d4ef7" /><Relationship Type="http://schemas.openxmlformats.org/officeDocument/2006/relationships/image" Target="/word/media/a3ccedae-a352-4702-b60f-fb19c32460c1.png" Id="R9bd3c2e282544d30" /></Relationships>
</file>