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a45284949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dea71ce19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Mysliki,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e5c91da284373" /><Relationship Type="http://schemas.openxmlformats.org/officeDocument/2006/relationships/numbering" Target="/word/numbering.xml" Id="R0cd93f49cd7347bd" /><Relationship Type="http://schemas.openxmlformats.org/officeDocument/2006/relationships/settings" Target="/word/settings.xml" Id="R2802cf35ef644d5e" /><Relationship Type="http://schemas.openxmlformats.org/officeDocument/2006/relationships/image" Target="/word/media/66cefa79-f2a2-418d-9d02-e848093e6c5b.png" Id="Ree3dea71ce19454c" /></Relationships>
</file>