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b400ca0ad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1bba26d4b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Nadlesnictwo Klosnowo,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e2d7e34784460" /><Relationship Type="http://schemas.openxmlformats.org/officeDocument/2006/relationships/numbering" Target="/word/numbering.xml" Id="Rad1a9b68c6e344f6" /><Relationship Type="http://schemas.openxmlformats.org/officeDocument/2006/relationships/settings" Target="/word/settings.xml" Id="R1200302481de41b0" /><Relationship Type="http://schemas.openxmlformats.org/officeDocument/2006/relationships/image" Target="/word/media/bb938bdf-6223-454d-a78f-d0e3fc030812.png" Id="R6061bba26d4b4f9a" /></Relationships>
</file>