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32b916852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ec3406839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Nadstawem,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9da56c65e4498" /><Relationship Type="http://schemas.openxmlformats.org/officeDocument/2006/relationships/numbering" Target="/word/numbering.xml" Id="R02f0288df36140d8" /><Relationship Type="http://schemas.openxmlformats.org/officeDocument/2006/relationships/settings" Target="/word/settings.xml" Id="R5e7798e27ac141c5" /><Relationship Type="http://schemas.openxmlformats.org/officeDocument/2006/relationships/image" Target="/word/media/4964f65a-94c6-4cbf-8c74-b60be4336496.png" Id="R5b0ec340683949cd" /></Relationships>
</file>