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4d26e5616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b50050e48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Napierki,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a8481aa8f4314" /><Relationship Type="http://schemas.openxmlformats.org/officeDocument/2006/relationships/numbering" Target="/word/numbering.xml" Id="Rbf1edc7611e54dd9" /><Relationship Type="http://schemas.openxmlformats.org/officeDocument/2006/relationships/settings" Target="/word/settings.xml" Id="R313c0bbedefd4497" /><Relationship Type="http://schemas.openxmlformats.org/officeDocument/2006/relationships/image" Target="/word/media/a64a82b1-8ac0-45ab-812d-0ed027cda8db.png" Id="Rbd8b50050e4842ea" /></Relationships>
</file>