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c8ce2ff3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8cbf7c8b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fa7d8822d4e5e" /><Relationship Type="http://schemas.openxmlformats.org/officeDocument/2006/relationships/numbering" Target="/word/numbering.xml" Id="R0a1d07bb57f44c97" /><Relationship Type="http://schemas.openxmlformats.org/officeDocument/2006/relationships/settings" Target="/word/settings.xml" Id="R6c89ba7d985e4e75" /><Relationship Type="http://schemas.openxmlformats.org/officeDocument/2006/relationships/image" Target="/word/media/b9854b34-6459-40f3-845c-66b9ea4ed645.png" Id="R68378cbf7c8b44be" /></Relationships>
</file>