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cec2b146a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a9963eb99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272704a04ec2" /><Relationship Type="http://schemas.openxmlformats.org/officeDocument/2006/relationships/numbering" Target="/word/numbering.xml" Id="Raf9b8bb32d404df6" /><Relationship Type="http://schemas.openxmlformats.org/officeDocument/2006/relationships/settings" Target="/word/settings.xml" Id="Rd02d7b0495a84941" /><Relationship Type="http://schemas.openxmlformats.org/officeDocument/2006/relationships/image" Target="/word/media/6b254ef7-5178-456a-9515-a68b27b51db4.png" Id="R8e0a9963eb99490f" /></Relationships>
</file>