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40b99f40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3a82340fb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Nieporet,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4817df224a39" /><Relationship Type="http://schemas.openxmlformats.org/officeDocument/2006/relationships/numbering" Target="/word/numbering.xml" Id="R3e0386e88808496f" /><Relationship Type="http://schemas.openxmlformats.org/officeDocument/2006/relationships/settings" Target="/word/settings.xml" Id="Rb4719498603144a0" /><Relationship Type="http://schemas.openxmlformats.org/officeDocument/2006/relationships/image" Target="/word/media/4f6311f7-c0fc-4c37-9c45-0465c7d83737.png" Id="R0363a82340fb4548" /></Relationships>
</file>