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3ce6648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f4d49aef2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Ketrzynska,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fbad0edd4c25" /><Relationship Type="http://schemas.openxmlformats.org/officeDocument/2006/relationships/numbering" Target="/word/numbering.xml" Id="R2ee3400503c246b9" /><Relationship Type="http://schemas.openxmlformats.org/officeDocument/2006/relationships/settings" Target="/word/settings.xml" Id="Rca7e919e0fed486c" /><Relationship Type="http://schemas.openxmlformats.org/officeDocument/2006/relationships/image" Target="/word/media/e41a0d52-4f1a-404e-bf3a-521a8fd451dc.png" Id="Rfe4f4d49aef24fe8" /></Relationships>
</file>