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8a274637c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daac7bc96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eaadbe94e4026" /><Relationship Type="http://schemas.openxmlformats.org/officeDocument/2006/relationships/numbering" Target="/word/numbering.xml" Id="R0ebddd7675af45d0" /><Relationship Type="http://schemas.openxmlformats.org/officeDocument/2006/relationships/settings" Target="/word/settings.xml" Id="Rd48f4196aa0243bd" /><Relationship Type="http://schemas.openxmlformats.org/officeDocument/2006/relationships/image" Target="/word/media/7bc9287c-d4a4-4a35-8f65-0799be5fdf9c.png" Id="R452daac7bc9643f3" /></Relationships>
</file>