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69174fb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a98666ed1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Nowostawy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d4a9f90849e7" /><Relationship Type="http://schemas.openxmlformats.org/officeDocument/2006/relationships/numbering" Target="/word/numbering.xml" Id="Ra4a8e10fbb5e4ee6" /><Relationship Type="http://schemas.openxmlformats.org/officeDocument/2006/relationships/settings" Target="/word/settings.xml" Id="R0be4dc3b50cb431d" /><Relationship Type="http://schemas.openxmlformats.org/officeDocument/2006/relationships/image" Target="/word/media/a30bc59b-0dff-40bb-80ab-d3452b6cfe02.png" Id="Rca6a98666ed14f78" /></Relationships>
</file>