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5eb36aee9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80e29d767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Cieszyn,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c28e145aa4286" /><Relationship Type="http://schemas.openxmlformats.org/officeDocument/2006/relationships/numbering" Target="/word/numbering.xml" Id="R1917166323df42cd" /><Relationship Type="http://schemas.openxmlformats.org/officeDocument/2006/relationships/settings" Target="/word/settings.xml" Id="R7110c519127b4191" /><Relationship Type="http://schemas.openxmlformats.org/officeDocument/2006/relationships/image" Target="/word/media/b0b8e286-0f8c-4bf4-ab9d-0cc643c7fd9b.png" Id="R26880e29d7674621" /></Relationships>
</file>