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28185373a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97c5b2c4c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Ogarka,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01abad71243a1" /><Relationship Type="http://schemas.openxmlformats.org/officeDocument/2006/relationships/numbering" Target="/word/numbering.xml" Id="Rb10dbdc962814d33" /><Relationship Type="http://schemas.openxmlformats.org/officeDocument/2006/relationships/settings" Target="/word/settings.xml" Id="R62b48f83dcaf4c55" /><Relationship Type="http://schemas.openxmlformats.org/officeDocument/2006/relationships/image" Target="/word/media/4dfa7d4d-a11e-4b07-9f64-aad3c02a0434.png" Id="Rd3897c5b2c4c4867" /></Relationships>
</file>