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f61a3127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04c3d44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ed1ef80b4039" /><Relationship Type="http://schemas.openxmlformats.org/officeDocument/2006/relationships/numbering" Target="/word/numbering.xml" Id="R198626f316cb430f" /><Relationship Type="http://schemas.openxmlformats.org/officeDocument/2006/relationships/settings" Target="/word/settings.xml" Id="R5fbb1cd517264967" /><Relationship Type="http://schemas.openxmlformats.org/officeDocument/2006/relationships/image" Target="/word/media/5da88eb9-e8ab-4ad3-ab3e-a787ed86898a.png" Id="R3a3904c3d44e4562" /></Relationships>
</file>