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c7dc6bdc0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0a9505938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Okreglik,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510be1df34ea8" /><Relationship Type="http://schemas.openxmlformats.org/officeDocument/2006/relationships/numbering" Target="/word/numbering.xml" Id="Rb2a8b87a7b294069" /><Relationship Type="http://schemas.openxmlformats.org/officeDocument/2006/relationships/settings" Target="/word/settings.xml" Id="R006065fdf82d47cf" /><Relationship Type="http://schemas.openxmlformats.org/officeDocument/2006/relationships/image" Target="/word/media/4969cf17-59f8-4018-b64e-fd47a2f2d90e.png" Id="Rd750a95059384e8c" /></Relationships>
</file>