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fd6d1c089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24071d366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Olechowskie,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24fd5340747c1" /><Relationship Type="http://schemas.openxmlformats.org/officeDocument/2006/relationships/numbering" Target="/word/numbering.xml" Id="Ra684ff3efd464cf1" /><Relationship Type="http://schemas.openxmlformats.org/officeDocument/2006/relationships/settings" Target="/word/settings.xml" Id="Rac5298b1536d420c" /><Relationship Type="http://schemas.openxmlformats.org/officeDocument/2006/relationships/image" Target="/word/media/39dec146-3da7-4f6b-96f4-598c44580017.png" Id="R59924071d3664116" /></Relationships>
</file>