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fdcd2dd3a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bc31786f5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b1edd49dd4c66" /><Relationship Type="http://schemas.openxmlformats.org/officeDocument/2006/relationships/numbering" Target="/word/numbering.xml" Id="Rc5c3ec8334914840" /><Relationship Type="http://schemas.openxmlformats.org/officeDocument/2006/relationships/settings" Target="/word/settings.xml" Id="Rc93f2f7babe54b16" /><Relationship Type="http://schemas.openxmlformats.org/officeDocument/2006/relationships/image" Target="/word/media/6bbc0f78-e13a-482e-90a0-856c78aa0093.png" Id="R493bc31786f54bde" /></Relationships>
</file>