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570cfe6d9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129fb4e0f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Orenice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fb3f67e3646b4" /><Relationship Type="http://schemas.openxmlformats.org/officeDocument/2006/relationships/numbering" Target="/word/numbering.xml" Id="Rd88d046fdaea4ce7" /><Relationship Type="http://schemas.openxmlformats.org/officeDocument/2006/relationships/settings" Target="/word/settings.xml" Id="Rc80584dc3a3148b4" /><Relationship Type="http://schemas.openxmlformats.org/officeDocument/2006/relationships/image" Target="/word/media/849a540f-1b0b-4eb1-ae7d-c0ae7fa30ec7.png" Id="Rfb8129fb4e0f47b2" /></Relationships>
</file>