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e6412c242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d8d25d5f7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0aa83638941fd" /><Relationship Type="http://schemas.openxmlformats.org/officeDocument/2006/relationships/numbering" Target="/word/numbering.xml" Id="Ra531044ac03344f8" /><Relationship Type="http://schemas.openxmlformats.org/officeDocument/2006/relationships/settings" Target="/word/settings.xml" Id="R31d3ab799f5d4f66" /><Relationship Type="http://schemas.openxmlformats.org/officeDocument/2006/relationships/image" Target="/word/media/de27050f-dc64-44bf-a3c7-38e1d8e7de2f.png" Id="Re47d8d25d5f74323" /></Relationships>
</file>