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5377ecf72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df2cb938a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Orzelec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932f28021433a" /><Relationship Type="http://schemas.openxmlformats.org/officeDocument/2006/relationships/numbering" Target="/word/numbering.xml" Id="R8ab0a31997264729" /><Relationship Type="http://schemas.openxmlformats.org/officeDocument/2006/relationships/settings" Target="/word/settings.xml" Id="R6a0cac73d73544c9" /><Relationship Type="http://schemas.openxmlformats.org/officeDocument/2006/relationships/image" Target="/word/media/4b42c403-1929-4e83-847b-a1ac058bbecb.png" Id="Rfc6df2cb938a4ae5" /></Relationships>
</file>